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7E" w:rsidRDefault="0032747E" w:rsidP="0032747E">
      <w:pPr>
        <w:jc w:val="center"/>
        <w:rPr>
          <w:b/>
        </w:rPr>
      </w:pPr>
      <w:bookmarkStart w:id="0" w:name="_GoBack"/>
      <w:bookmarkEnd w:id="0"/>
      <w:r>
        <w:rPr>
          <w:b/>
        </w:rPr>
        <w:t>RCCC</w:t>
      </w:r>
      <w:r w:rsidR="00026801">
        <w:rPr>
          <w:b/>
        </w:rPr>
        <w:t xml:space="preserve"> Office of Accessibility</w:t>
      </w:r>
    </w:p>
    <w:p w:rsidR="0032747E" w:rsidRPr="00FF6894" w:rsidRDefault="0032747E" w:rsidP="0032747E">
      <w:pPr>
        <w:jc w:val="center"/>
        <w:rPr>
          <w:b/>
        </w:rPr>
      </w:pPr>
      <w:r w:rsidRPr="00FF6894">
        <w:rPr>
          <w:b/>
        </w:rPr>
        <w:t xml:space="preserve"> </w:t>
      </w:r>
      <w:r>
        <w:rPr>
          <w:b/>
        </w:rPr>
        <w:t xml:space="preserve">Interpreter or CART services </w:t>
      </w:r>
      <w:r w:rsidRPr="00FF6894">
        <w:rPr>
          <w:b/>
        </w:rPr>
        <w:t>Agreement</w:t>
      </w:r>
    </w:p>
    <w:p w:rsidR="0032747E" w:rsidRDefault="0032747E" w:rsidP="0032747E">
      <w:r>
        <w:t>Student Name:                                                              Student ID #:</w:t>
      </w:r>
    </w:p>
    <w:p w:rsidR="0032747E" w:rsidRDefault="0032747E" w:rsidP="0032747E"/>
    <w:p w:rsidR="0032747E" w:rsidRDefault="0032747E" w:rsidP="0032747E">
      <w:r>
        <w:t xml:space="preserve">Address:                                                                        </w:t>
      </w:r>
      <w:r w:rsidR="001F5A05">
        <w:t xml:space="preserve"> </w:t>
      </w:r>
      <w:r w:rsidR="00800549">
        <w:t xml:space="preserve"> </w:t>
      </w:r>
      <w:r>
        <w:t>Phone #:</w:t>
      </w:r>
    </w:p>
    <w:p w:rsidR="0032747E" w:rsidRPr="0032747E" w:rsidRDefault="0032747E" w:rsidP="0032747E">
      <w:pPr>
        <w:spacing w:after="192" w:line="384" w:lineRule="atLeast"/>
        <w:rPr>
          <w:rFonts w:eastAsia="Times New Roman" w:cstheme="minorHAnsi"/>
          <w:color w:val="333333"/>
          <w:sz w:val="20"/>
          <w:szCs w:val="20"/>
          <w:lang w:val="en"/>
        </w:rPr>
      </w:pP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>As a user of Interpreter or CART services, I agree that:</w:t>
      </w:r>
    </w:p>
    <w:p w:rsidR="0032747E" w:rsidRDefault="0032747E" w:rsidP="0032747E">
      <w:pPr>
        <w:pStyle w:val="ListParagraph"/>
        <w:numPr>
          <w:ilvl w:val="0"/>
          <w:numId w:val="2"/>
        </w:numPr>
        <w:spacing w:after="48" w:line="384" w:lineRule="atLeast"/>
        <w:rPr>
          <w:rFonts w:eastAsia="Times New Roman" w:cstheme="minorHAnsi"/>
          <w:color w:val="333333"/>
          <w:sz w:val="20"/>
          <w:szCs w:val="20"/>
          <w:lang w:val="en"/>
        </w:rPr>
      </w:pP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 xml:space="preserve">I will submit my request to </w:t>
      </w:r>
      <w:r w:rsidR="00026801">
        <w:rPr>
          <w:rFonts w:eastAsia="Times New Roman" w:cstheme="minorHAnsi"/>
          <w:color w:val="333333"/>
          <w:sz w:val="20"/>
          <w:szCs w:val="20"/>
          <w:lang w:val="en"/>
        </w:rPr>
        <w:t>the Office of Accessibility (OA)</w:t>
      </w: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 xml:space="preserve"> </w:t>
      </w:r>
      <w:r w:rsidRPr="0032747E">
        <w:rPr>
          <w:rFonts w:eastAsia="Times New Roman" w:cstheme="minorHAnsi"/>
          <w:b/>
          <w:bCs/>
          <w:color w:val="333333"/>
          <w:sz w:val="20"/>
          <w:szCs w:val="20"/>
          <w:lang w:val="en"/>
        </w:rPr>
        <w:t>as soon as possible</w:t>
      </w: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>.</w:t>
      </w:r>
    </w:p>
    <w:p w:rsidR="0032747E" w:rsidRPr="0032747E" w:rsidRDefault="0032747E" w:rsidP="0032747E">
      <w:pPr>
        <w:numPr>
          <w:ilvl w:val="0"/>
          <w:numId w:val="2"/>
        </w:numPr>
        <w:spacing w:after="48" w:line="384" w:lineRule="atLeast"/>
        <w:rPr>
          <w:rFonts w:eastAsia="Times New Roman" w:cstheme="minorHAnsi"/>
          <w:color w:val="333333"/>
          <w:sz w:val="20"/>
          <w:szCs w:val="20"/>
          <w:lang w:val="en"/>
        </w:rPr>
      </w:pP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>I understand that while “last minute” reque</w:t>
      </w:r>
      <w:r w:rsidR="00DE5D81">
        <w:rPr>
          <w:rFonts w:eastAsia="Times New Roman" w:cstheme="minorHAnsi"/>
          <w:color w:val="333333"/>
          <w:sz w:val="20"/>
          <w:szCs w:val="20"/>
          <w:lang w:val="en"/>
        </w:rPr>
        <w:t xml:space="preserve">sts (those submitted less than 72 business </w:t>
      </w: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 xml:space="preserve">hours in advance of the event) will be accepted and while reasonable attempts will be made to honor these requests, </w:t>
      </w:r>
      <w:r w:rsidR="00026801">
        <w:rPr>
          <w:rFonts w:eastAsia="Times New Roman" w:cstheme="minorHAnsi"/>
          <w:color w:val="333333"/>
          <w:sz w:val="20"/>
          <w:szCs w:val="20"/>
          <w:lang w:val="en"/>
        </w:rPr>
        <w:t>OA staff</w:t>
      </w: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 xml:space="preserve"> cannot guarantee service provider availability.</w:t>
      </w:r>
    </w:p>
    <w:p w:rsidR="00EE1078" w:rsidRDefault="0032747E" w:rsidP="0032747E">
      <w:pPr>
        <w:numPr>
          <w:ilvl w:val="0"/>
          <w:numId w:val="2"/>
        </w:numPr>
        <w:spacing w:after="48" w:line="384" w:lineRule="atLeast"/>
        <w:rPr>
          <w:rFonts w:eastAsia="Times New Roman" w:cstheme="minorHAnsi"/>
          <w:color w:val="333333"/>
          <w:sz w:val="20"/>
          <w:szCs w:val="20"/>
          <w:lang w:val="en"/>
        </w:rPr>
      </w:pPr>
      <w:r w:rsidRPr="00EE1078">
        <w:rPr>
          <w:rFonts w:eastAsia="Times New Roman" w:cstheme="minorHAnsi"/>
          <w:color w:val="333333"/>
          <w:sz w:val="20"/>
          <w:szCs w:val="20"/>
          <w:lang w:val="en"/>
        </w:rPr>
        <w:t xml:space="preserve">I will inform </w:t>
      </w:r>
      <w:r w:rsidR="00026801">
        <w:rPr>
          <w:rFonts w:eastAsia="Times New Roman" w:cstheme="minorHAnsi"/>
          <w:color w:val="333333"/>
          <w:sz w:val="20"/>
          <w:szCs w:val="20"/>
          <w:lang w:val="en"/>
        </w:rPr>
        <w:t>OA staff</w:t>
      </w:r>
      <w:r w:rsidRPr="00EE1078">
        <w:rPr>
          <w:rFonts w:eastAsia="Times New Roman" w:cstheme="minorHAnsi"/>
          <w:color w:val="333333"/>
          <w:sz w:val="20"/>
          <w:szCs w:val="20"/>
          <w:lang w:val="en"/>
        </w:rPr>
        <w:t xml:space="preserve"> of any changes in my schedule </w:t>
      </w:r>
      <w:r w:rsidR="00DE5D81">
        <w:rPr>
          <w:rFonts w:eastAsia="Times New Roman" w:cstheme="minorHAnsi"/>
          <w:color w:val="333333"/>
          <w:sz w:val="20"/>
          <w:szCs w:val="20"/>
          <w:lang w:val="en"/>
        </w:rPr>
        <w:t xml:space="preserve">and expected absences </w:t>
      </w:r>
      <w:r w:rsidRPr="00EE1078">
        <w:rPr>
          <w:rFonts w:eastAsia="Times New Roman" w:cstheme="minorHAnsi"/>
          <w:color w:val="333333"/>
          <w:sz w:val="20"/>
          <w:szCs w:val="20"/>
          <w:lang w:val="en"/>
        </w:rPr>
        <w:t xml:space="preserve">within 24 hours. </w:t>
      </w:r>
    </w:p>
    <w:p w:rsidR="0032747E" w:rsidRPr="00EE1078" w:rsidRDefault="0032747E" w:rsidP="0032747E">
      <w:pPr>
        <w:numPr>
          <w:ilvl w:val="0"/>
          <w:numId w:val="2"/>
        </w:numPr>
        <w:spacing w:after="48" w:line="384" w:lineRule="atLeast"/>
        <w:rPr>
          <w:rFonts w:eastAsia="Times New Roman" w:cstheme="minorHAnsi"/>
          <w:color w:val="333333"/>
          <w:sz w:val="20"/>
          <w:szCs w:val="20"/>
          <w:lang w:val="en"/>
        </w:rPr>
      </w:pPr>
      <w:r w:rsidRPr="00EE1078">
        <w:rPr>
          <w:rFonts w:eastAsia="Times New Roman" w:cstheme="minorHAnsi"/>
          <w:color w:val="333333"/>
          <w:sz w:val="20"/>
          <w:szCs w:val="20"/>
          <w:lang w:val="en"/>
        </w:rPr>
        <w:t xml:space="preserve">I will inform </w:t>
      </w:r>
      <w:r w:rsidR="00026801">
        <w:rPr>
          <w:rFonts w:eastAsia="Times New Roman" w:cstheme="minorHAnsi"/>
          <w:color w:val="333333"/>
          <w:sz w:val="20"/>
          <w:szCs w:val="20"/>
          <w:lang w:val="en"/>
        </w:rPr>
        <w:t>OA staff</w:t>
      </w:r>
      <w:r w:rsidRPr="00EE1078">
        <w:rPr>
          <w:rFonts w:eastAsia="Times New Roman" w:cstheme="minorHAnsi"/>
          <w:color w:val="333333"/>
          <w:sz w:val="20"/>
          <w:szCs w:val="20"/>
          <w:lang w:val="en"/>
        </w:rPr>
        <w:t xml:space="preserve"> of any difficulty or inconsistencies in Interpreter or CART services </w:t>
      </w:r>
      <w:r w:rsidRPr="00EE1078">
        <w:rPr>
          <w:rFonts w:eastAsia="Times New Roman" w:cstheme="minorHAnsi"/>
          <w:b/>
          <w:bCs/>
          <w:color w:val="333333"/>
          <w:sz w:val="20"/>
          <w:szCs w:val="20"/>
          <w:lang w:val="en"/>
        </w:rPr>
        <w:t>as soon as they occur</w:t>
      </w:r>
      <w:r w:rsidRPr="00EE1078">
        <w:rPr>
          <w:rFonts w:eastAsia="Times New Roman" w:cstheme="minorHAnsi"/>
          <w:color w:val="333333"/>
          <w:sz w:val="20"/>
          <w:szCs w:val="20"/>
          <w:lang w:val="en"/>
        </w:rPr>
        <w:t>.</w:t>
      </w:r>
    </w:p>
    <w:p w:rsidR="0032747E" w:rsidRPr="0032747E" w:rsidRDefault="0032747E" w:rsidP="0032747E">
      <w:pPr>
        <w:numPr>
          <w:ilvl w:val="0"/>
          <w:numId w:val="2"/>
        </w:numPr>
        <w:spacing w:after="48" w:line="384" w:lineRule="atLeast"/>
        <w:rPr>
          <w:rFonts w:eastAsia="Times New Roman" w:cstheme="minorHAnsi"/>
          <w:color w:val="333333"/>
          <w:sz w:val="20"/>
          <w:szCs w:val="20"/>
          <w:lang w:val="en"/>
        </w:rPr>
      </w:pP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 xml:space="preserve">I realize that if I fail to inform </w:t>
      </w:r>
      <w:r w:rsidR="00026801">
        <w:rPr>
          <w:rFonts w:eastAsia="Times New Roman" w:cstheme="minorHAnsi"/>
          <w:color w:val="333333"/>
          <w:sz w:val="20"/>
          <w:szCs w:val="20"/>
          <w:lang w:val="en"/>
        </w:rPr>
        <w:t>OA staff</w:t>
      </w: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 xml:space="preserve"> in a timely manner of any problems with the Interpreter or CART services, </w:t>
      </w:r>
      <w:r w:rsidR="00026801">
        <w:rPr>
          <w:rFonts w:eastAsia="Times New Roman" w:cstheme="minorHAnsi"/>
          <w:color w:val="333333"/>
          <w:sz w:val="20"/>
          <w:szCs w:val="20"/>
          <w:lang w:val="en"/>
        </w:rPr>
        <w:t>the Office of Accessibility</w:t>
      </w:r>
      <w:r w:rsidR="00EE1078">
        <w:rPr>
          <w:rFonts w:eastAsia="Times New Roman" w:cstheme="minorHAnsi"/>
          <w:color w:val="333333"/>
          <w:sz w:val="20"/>
          <w:szCs w:val="20"/>
          <w:lang w:val="en"/>
        </w:rPr>
        <w:t xml:space="preserve"> </w:t>
      </w: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>may not be able to resolve t</w:t>
      </w:r>
      <w:r w:rsidR="00EE1078">
        <w:rPr>
          <w:rFonts w:eastAsia="Times New Roman" w:cstheme="minorHAnsi"/>
          <w:color w:val="333333"/>
          <w:sz w:val="20"/>
          <w:szCs w:val="20"/>
          <w:lang w:val="en"/>
        </w:rPr>
        <w:t>he situation in a timely manner.</w:t>
      </w:r>
    </w:p>
    <w:p w:rsidR="0032747E" w:rsidRPr="0032747E" w:rsidRDefault="0032747E" w:rsidP="0032747E">
      <w:pPr>
        <w:numPr>
          <w:ilvl w:val="0"/>
          <w:numId w:val="2"/>
        </w:numPr>
        <w:spacing w:after="150" w:line="384" w:lineRule="atLeast"/>
        <w:rPr>
          <w:rFonts w:eastAsia="Times New Roman" w:cstheme="minorHAnsi"/>
          <w:color w:val="333333"/>
          <w:sz w:val="20"/>
          <w:szCs w:val="20"/>
          <w:lang w:val="en"/>
        </w:rPr>
      </w:pP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 xml:space="preserve">I understand that if I am absent from three class sessions without notifying </w:t>
      </w:r>
      <w:r w:rsidR="00026801">
        <w:rPr>
          <w:rFonts w:eastAsia="Times New Roman" w:cstheme="minorHAnsi"/>
          <w:color w:val="333333"/>
          <w:sz w:val="20"/>
          <w:szCs w:val="20"/>
          <w:lang w:val="en"/>
        </w:rPr>
        <w:t>OA staff</w:t>
      </w:r>
      <w:r w:rsidR="001B07DF">
        <w:rPr>
          <w:rFonts w:eastAsia="Times New Roman" w:cstheme="minorHAnsi"/>
          <w:color w:val="333333"/>
          <w:sz w:val="20"/>
          <w:szCs w:val="20"/>
          <w:lang w:val="en"/>
        </w:rPr>
        <w:t xml:space="preserve"> in advance</w:t>
      </w:r>
      <w:r w:rsidR="00075737">
        <w:rPr>
          <w:rFonts w:eastAsia="Times New Roman" w:cstheme="minorHAnsi"/>
          <w:color w:val="333333"/>
          <w:sz w:val="20"/>
          <w:szCs w:val="20"/>
          <w:lang w:val="en"/>
        </w:rPr>
        <w:t xml:space="preserve"> (preferably 24 hours)</w:t>
      </w:r>
      <w:r w:rsidRPr="0032747E">
        <w:rPr>
          <w:rFonts w:eastAsia="Times New Roman" w:cstheme="minorHAnsi"/>
          <w:color w:val="333333"/>
          <w:sz w:val="20"/>
          <w:szCs w:val="20"/>
          <w:lang w:val="en"/>
        </w:rPr>
        <w:t>, my Interpreter or CART services may be interrupted and need to be reinstated</w:t>
      </w:r>
      <w:r w:rsidR="00DE5D81">
        <w:rPr>
          <w:rFonts w:eastAsia="Times New Roman" w:cstheme="minorHAnsi"/>
          <w:color w:val="333333"/>
          <w:sz w:val="20"/>
          <w:szCs w:val="20"/>
          <w:lang w:val="en"/>
        </w:rPr>
        <w:t xml:space="preserve"> as arranged in a meeting with a Disability Services Counselor</w:t>
      </w:r>
      <w:r w:rsidR="00026801">
        <w:rPr>
          <w:rFonts w:eastAsia="Times New Roman" w:cstheme="minorHAnsi"/>
          <w:color w:val="333333"/>
          <w:sz w:val="20"/>
          <w:szCs w:val="20"/>
          <w:lang w:val="en"/>
        </w:rPr>
        <w:t>, from the Office of Accessibility</w:t>
      </w:r>
      <w:r w:rsidR="00DE5D81">
        <w:rPr>
          <w:rFonts w:eastAsia="Times New Roman" w:cstheme="minorHAnsi"/>
          <w:color w:val="333333"/>
          <w:sz w:val="20"/>
          <w:szCs w:val="20"/>
          <w:lang w:val="en"/>
        </w:rPr>
        <w:t>.</w:t>
      </w:r>
    </w:p>
    <w:p w:rsidR="0032747E" w:rsidRDefault="0032747E" w:rsidP="0032747E">
      <w:pPr>
        <w:pStyle w:val="ListParagraph"/>
        <w:ind w:left="744"/>
      </w:pPr>
    </w:p>
    <w:p w:rsidR="0032747E" w:rsidRDefault="0032747E" w:rsidP="0032747E">
      <w:pPr>
        <w:pStyle w:val="ListParagraph"/>
        <w:ind w:left="744"/>
      </w:pPr>
    </w:p>
    <w:p w:rsidR="0032747E" w:rsidRDefault="0032747E" w:rsidP="0032747E">
      <w:pPr>
        <w:pStyle w:val="ListParagraph"/>
        <w:ind w:left="744"/>
      </w:pPr>
    </w:p>
    <w:p w:rsidR="0032747E" w:rsidRDefault="0032747E" w:rsidP="0032747E">
      <w:pPr>
        <w:pStyle w:val="ListParagraph"/>
        <w:ind w:left="744"/>
      </w:pPr>
    </w:p>
    <w:p w:rsidR="0032747E" w:rsidRDefault="0032747E" w:rsidP="0032747E">
      <w:pPr>
        <w:pStyle w:val="ListParagraph"/>
        <w:ind w:left="744"/>
      </w:pPr>
      <w:r>
        <w:t>Student Signature __________________                     Date______________</w:t>
      </w:r>
    </w:p>
    <w:p w:rsidR="0032747E" w:rsidRDefault="0032747E" w:rsidP="0032747E">
      <w:pPr>
        <w:pStyle w:val="ListParagraph"/>
        <w:ind w:left="744"/>
      </w:pPr>
    </w:p>
    <w:p w:rsidR="0032747E" w:rsidRDefault="00DE5D81" w:rsidP="0032747E">
      <w:pPr>
        <w:pStyle w:val="ListParagraph"/>
        <w:ind w:left="744"/>
      </w:pPr>
      <w:r>
        <w:t xml:space="preserve"> </w:t>
      </w:r>
      <w:r w:rsidR="00026801">
        <w:t>OA</w:t>
      </w:r>
      <w:r w:rsidR="0032747E">
        <w:t xml:space="preserve"> Staff Signature ________________</w:t>
      </w:r>
      <w:r w:rsidR="00026801">
        <w:t>_</w:t>
      </w:r>
      <w:r w:rsidR="0032747E">
        <w:t xml:space="preserve">                    </w:t>
      </w:r>
      <w:r>
        <w:t xml:space="preserve"> </w:t>
      </w:r>
      <w:r w:rsidR="00026801">
        <w:t xml:space="preserve"> </w:t>
      </w:r>
      <w:r w:rsidR="0032747E">
        <w:t>Date______________</w:t>
      </w:r>
    </w:p>
    <w:p w:rsidR="001E4BAB" w:rsidRDefault="001E4BAB" w:rsidP="0032747E">
      <w:pPr>
        <w:pStyle w:val="ListParagraph"/>
        <w:spacing w:after="48" w:line="384" w:lineRule="atLeast"/>
        <w:ind w:left="744"/>
        <w:rPr>
          <w:rFonts w:eastAsia="Times New Roman" w:cstheme="minorHAnsi"/>
          <w:color w:val="333333"/>
          <w:sz w:val="20"/>
          <w:szCs w:val="20"/>
          <w:lang w:val="en"/>
        </w:rPr>
      </w:pPr>
    </w:p>
    <w:p w:rsidR="00963582" w:rsidRDefault="00963582" w:rsidP="0032747E">
      <w:pPr>
        <w:pStyle w:val="ListParagraph"/>
        <w:spacing w:after="48" w:line="384" w:lineRule="atLeast"/>
        <w:ind w:left="744"/>
        <w:rPr>
          <w:rFonts w:eastAsia="Times New Roman" w:cstheme="minorHAnsi"/>
          <w:color w:val="333333"/>
          <w:sz w:val="20"/>
          <w:szCs w:val="20"/>
          <w:lang w:val="en"/>
        </w:rPr>
      </w:pPr>
    </w:p>
    <w:p w:rsidR="00963582" w:rsidRDefault="00963582" w:rsidP="00963582">
      <w:pPr>
        <w:pStyle w:val="ListParagraph"/>
        <w:spacing w:after="48" w:line="384" w:lineRule="atLeast"/>
        <w:ind w:left="744"/>
        <w:jc w:val="center"/>
        <w:rPr>
          <w:rFonts w:eastAsia="Times New Roman" w:cstheme="minorHAnsi"/>
          <w:color w:val="333333"/>
          <w:sz w:val="20"/>
          <w:szCs w:val="20"/>
          <w:lang w:val="en"/>
        </w:rPr>
      </w:pPr>
      <w:r>
        <w:rPr>
          <w:rFonts w:eastAsia="Times New Roman" w:cstheme="minorHAnsi"/>
          <w:color w:val="333333"/>
          <w:sz w:val="20"/>
          <w:szCs w:val="20"/>
          <w:lang w:val="en"/>
        </w:rPr>
        <w:t>Contact the Office of Accessibility using the following:</w:t>
      </w:r>
    </w:p>
    <w:p w:rsidR="00963582" w:rsidRDefault="00963582" w:rsidP="00963582">
      <w:pPr>
        <w:pStyle w:val="ListParagraph"/>
        <w:spacing w:after="48" w:line="384" w:lineRule="atLeast"/>
        <w:ind w:left="744"/>
        <w:jc w:val="center"/>
        <w:rPr>
          <w:rFonts w:eastAsia="Times New Roman" w:cstheme="minorHAnsi"/>
          <w:color w:val="333333"/>
          <w:sz w:val="20"/>
          <w:szCs w:val="20"/>
          <w:lang w:val="en"/>
        </w:rPr>
      </w:pPr>
      <w:r>
        <w:rPr>
          <w:rFonts w:eastAsia="Times New Roman" w:cstheme="minorHAnsi"/>
          <w:color w:val="333333"/>
          <w:sz w:val="20"/>
          <w:szCs w:val="20"/>
          <w:lang w:val="en"/>
        </w:rPr>
        <w:t xml:space="preserve">South Campus, Joanne Rusnak </w:t>
      </w:r>
      <w:r>
        <w:rPr>
          <w:rFonts w:eastAsia="Times New Roman" w:cstheme="minorHAnsi"/>
          <w:color w:val="333333"/>
          <w:sz w:val="20"/>
          <w:szCs w:val="20"/>
          <w:lang w:val="en"/>
        </w:rPr>
        <w:tab/>
        <w:t>704.216.3613</w:t>
      </w:r>
      <w:r>
        <w:rPr>
          <w:rFonts w:eastAsia="Times New Roman" w:cstheme="minorHAnsi"/>
          <w:color w:val="333333"/>
          <w:sz w:val="20"/>
          <w:szCs w:val="20"/>
          <w:lang w:val="en"/>
        </w:rPr>
        <w:tab/>
      </w:r>
      <w:hyperlink r:id="rId6" w:history="1">
        <w:r w:rsidRPr="00881F1E">
          <w:rPr>
            <w:rStyle w:val="Hyperlink"/>
            <w:rFonts w:eastAsia="Times New Roman" w:cstheme="minorHAnsi"/>
            <w:sz w:val="20"/>
            <w:szCs w:val="20"/>
            <w:lang w:val="en"/>
          </w:rPr>
          <w:t>joanne.rusnak@rccc.edu</w:t>
        </w:r>
      </w:hyperlink>
    </w:p>
    <w:p w:rsidR="00963582" w:rsidRDefault="00963582" w:rsidP="00963582">
      <w:pPr>
        <w:pStyle w:val="ListParagraph"/>
        <w:spacing w:after="48" w:line="384" w:lineRule="atLeast"/>
        <w:ind w:left="744"/>
        <w:jc w:val="center"/>
        <w:rPr>
          <w:rFonts w:eastAsia="Times New Roman" w:cstheme="minorHAnsi"/>
          <w:color w:val="333333"/>
          <w:sz w:val="20"/>
          <w:szCs w:val="20"/>
          <w:lang w:val="en"/>
        </w:rPr>
      </w:pPr>
      <w:r>
        <w:rPr>
          <w:rFonts w:eastAsia="Times New Roman" w:cstheme="minorHAnsi"/>
          <w:color w:val="333333"/>
          <w:sz w:val="20"/>
          <w:szCs w:val="20"/>
          <w:lang w:val="en"/>
        </w:rPr>
        <w:t>North Campus, Holly Wagoner</w:t>
      </w:r>
      <w:r>
        <w:rPr>
          <w:rFonts w:eastAsia="Times New Roman" w:cstheme="minorHAnsi"/>
          <w:color w:val="333333"/>
          <w:sz w:val="20"/>
          <w:szCs w:val="20"/>
          <w:lang w:val="en"/>
        </w:rPr>
        <w:tab/>
        <w:t>704.216.3639</w:t>
      </w:r>
      <w:r>
        <w:rPr>
          <w:rFonts w:eastAsia="Times New Roman" w:cstheme="minorHAnsi"/>
          <w:color w:val="333333"/>
          <w:sz w:val="20"/>
          <w:szCs w:val="20"/>
          <w:lang w:val="en"/>
        </w:rPr>
        <w:tab/>
      </w:r>
      <w:hyperlink r:id="rId7" w:history="1">
        <w:r w:rsidRPr="00881F1E">
          <w:rPr>
            <w:rStyle w:val="Hyperlink"/>
            <w:rFonts w:eastAsia="Times New Roman" w:cstheme="minorHAnsi"/>
            <w:sz w:val="20"/>
            <w:szCs w:val="20"/>
            <w:lang w:val="en"/>
          </w:rPr>
          <w:t>holly.wagoner@rccc.edu</w:t>
        </w:r>
      </w:hyperlink>
    </w:p>
    <w:p w:rsidR="00963582" w:rsidRPr="0032747E" w:rsidRDefault="00963582" w:rsidP="0032747E">
      <w:pPr>
        <w:pStyle w:val="ListParagraph"/>
        <w:spacing w:after="48" w:line="384" w:lineRule="atLeast"/>
        <w:ind w:left="744"/>
        <w:rPr>
          <w:rFonts w:eastAsia="Times New Roman" w:cstheme="minorHAnsi"/>
          <w:color w:val="333333"/>
          <w:sz w:val="20"/>
          <w:szCs w:val="20"/>
          <w:lang w:val="en"/>
        </w:rPr>
      </w:pPr>
    </w:p>
    <w:sectPr w:rsidR="00963582" w:rsidRPr="00327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45051521"/>
    <w:multiLevelType w:val="multilevel"/>
    <w:tmpl w:val="94C8248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C32E4"/>
    <w:multiLevelType w:val="hybridMultilevel"/>
    <w:tmpl w:val="14EA92A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7E"/>
    <w:rsid w:val="00026801"/>
    <w:rsid w:val="00075737"/>
    <w:rsid w:val="001B07DF"/>
    <w:rsid w:val="001E4BAB"/>
    <w:rsid w:val="001F5A05"/>
    <w:rsid w:val="0031724D"/>
    <w:rsid w:val="0032747E"/>
    <w:rsid w:val="005E5B8D"/>
    <w:rsid w:val="00800549"/>
    <w:rsid w:val="00963582"/>
    <w:rsid w:val="00DE5D81"/>
    <w:rsid w:val="00E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6216C-13FA-4359-B229-15B97540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74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747E"/>
    <w:pPr>
      <w:spacing w:after="192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5046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9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AE9E6"/>
                          </w:divBdr>
                          <w:divsChild>
                            <w:div w:id="152863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lly.wagoner@rc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ne.rusnak@rcc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2E99-8A10-45E2-8577-541F7545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Rowan-Cabarrus Community College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Rusnak</dc:creator>
  <cp:lastModifiedBy>Holly Wagoner</cp:lastModifiedBy>
  <cp:revision>2</cp:revision>
  <dcterms:created xsi:type="dcterms:W3CDTF">2018-01-23T20:04:00Z</dcterms:created>
  <dcterms:modified xsi:type="dcterms:W3CDTF">2018-01-23T20:04:00Z</dcterms:modified>
</cp:coreProperties>
</file>