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587"/>
        <w:gridCol w:w="2070"/>
        <w:gridCol w:w="2291"/>
      </w:tblGrid>
      <w:tr w:rsidR="004136EE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136EE" w:rsidRPr="004530AA" w:rsidRDefault="004136E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1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136EE" w:rsidTr="0071497A">
        <w:tc>
          <w:tcPr>
            <w:tcW w:w="2628" w:type="dxa"/>
          </w:tcPr>
          <w:p w:rsidR="004136EE" w:rsidRPr="004530AA" w:rsidRDefault="004136EE" w:rsidP="007149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Pathway to Employment - </w:t>
            </w:r>
            <w:bookmarkStart w:id="0" w:name="_GoBack"/>
            <w:r w:rsidR="006C31AE">
              <w:rPr>
                <w:sz w:val="28"/>
                <w:szCs w:val="28"/>
              </w:rPr>
              <w:t>Manufacturing</w:t>
            </w:r>
            <w:bookmarkEnd w:id="0"/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1 (see course outline):  </w:t>
            </w:r>
            <w:r w:rsidRPr="004530AA">
              <w:rPr>
                <w:sz w:val="28"/>
                <w:szCs w:val="28"/>
              </w:rPr>
              <w:t>Course Introduction</w:t>
            </w:r>
            <w:r>
              <w:rPr>
                <w:sz w:val="28"/>
                <w:szCs w:val="28"/>
              </w:rPr>
              <w:t xml:space="preserve"> &amp; Safety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</w:t>
            </w:r>
            <w:r>
              <w:rPr>
                <w:sz w:val="28"/>
                <w:szCs w:val="28"/>
              </w:rPr>
              <w:t>s</w:t>
            </w:r>
            <w:r w:rsidRPr="004530AA">
              <w:rPr>
                <w:sz w:val="28"/>
                <w:szCs w:val="28"/>
              </w:rPr>
              <w:t>: One hour</w:t>
            </w:r>
            <w:r>
              <w:rPr>
                <w:sz w:val="28"/>
                <w:szCs w:val="28"/>
              </w:rPr>
              <w:t>+ per week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136EE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Lecture: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introduce themselves.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The instructor will cover the course syllabus</w:t>
            </w:r>
            <w:r>
              <w:rPr>
                <w:sz w:val="28"/>
                <w:szCs w:val="28"/>
              </w:rPr>
              <w:t xml:space="preserve">, policies, course objectives, expectations and will identify his/her </w:t>
            </w:r>
            <w:r w:rsidRPr="00782625">
              <w:rPr>
                <w:sz w:val="28"/>
                <w:szCs w:val="28"/>
              </w:rPr>
              <w:t xml:space="preserve">office hours, </w:t>
            </w:r>
            <w:r>
              <w:rPr>
                <w:sz w:val="28"/>
                <w:szCs w:val="28"/>
              </w:rPr>
              <w:t>and methods of communication.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82625">
              <w:rPr>
                <w:sz w:val="28"/>
                <w:szCs w:val="28"/>
              </w:rPr>
              <w:t>tudent resources</w:t>
            </w:r>
            <w:r>
              <w:rPr>
                <w:sz w:val="28"/>
                <w:szCs w:val="28"/>
              </w:rPr>
              <w:t xml:space="preserve"> may be covered.</w:t>
            </w:r>
          </w:p>
          <w:p w:rsidR="004136EE" w:rsidRPr="00AC5164" w:rsidRDefault="004136EE" w:rsidP="004136E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study materials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course Knowledge Skills &amp; Abilities targets.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ESAP resource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Self-Assessment handout</w:t>
            </w:r>
          </w:p>
          <w:p w:rsidR="004136EE" w:rsidRPr="008124B1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Safety will be discussed (refer to course outline)</w:t>
            </w:r>
          </w:p>
          <w:p w:rsidR="004136EE" w:rsidRPr="000B4366" w:rsidRDefault="004136EE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136EE" w:rsidRPr="00D34E09" w:rsidRDefault="004136EE" w:rsidP="00413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</w:t>
            </w:r>
            <w:r>
              <w:rPr>
                <w:sz w:val="28"/>
                <w:szCs w:val="28"/>
              </w:rPr>
              <w:t>course materials</w:t>
            </w:r>
            <w:r w:rsidRPr="004530AA">
              <w:rPr>
                <w:sz w:val="28"/>
                <w:szCs w:val="28"/>
              </w:rPr>
              <w:t xml:space="preserve">,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  <w:r>
              <w:rPr>
                <w:sz w:val="28"/>
                <w:szCs w:val="28"/>
              </w:rPr>
              <w:t xml:space="preserve"> 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136EE" w:rsidRPr="00952D57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Sign-up so the instructor can submit names to the VLC for students to complete the Employability Modules and Quizzes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136EE" w:rsidRPr="004117FB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class; include information from Learning Style self-assessment assignment.</w:t>
            </w:r>
          </w:p>
        </w:tc>
      </w:tr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E"/>
    <w:rsid w:val="000A608B"/>
    <w:rsid w:val="004136EE"/>
    <w:rsid w:val="006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C599"/>
  <w15:chartTrackingRefBased/>
  <w15:docId w15:val="{9E4E7F8F-03FB-487C-BD40-74CAEC5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E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1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3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3</cp:revision>
  <dcterms:created xsi:type="dcterms:W3CDTF">2020-01-10T14:23:00Z</dcterms:created>
  <dcterms:modified xsi:type="dcterms:W3CDTF">2020-01-10T17:30:00Z</dcterms:modified>
</cp:coreProperties>
</file>