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F2" w:rsidRDefault="00D84FF2" w:rsidP="00D84FF2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Read: </w:t>
      </w:r>
      <w:hyperlink r:id="rId5" w:history="1">
        <w:r w:rsidRPr="00B74687">
          <w:rPr>
            <w:rStyle w:val="Hyperlink"/>
            <w:rFonts w:ascii="Arial" w:hAnsi="Arial" w:cs="Arial"/>
            <w:i/>
            <w:iCs/>
          </w:rPr>
          <w:t>'New teachers find Beginning Teachers</w:t>
        </w:r>
        <w:bookmarkStart w:id="0" w:name="_GoBack"/>
        <w:bookmarkEnd w:id="0"/>
        <w:r w:rsidRPr="00B74687">
          <w:rPr>
            <w:rStyle w:val="Hyperlink"/>
            <w:rFonts w:ascii="Arial" w:hAnsi="Arial" w:cs="Arial"/>
            <w:i/>
            <w:iCs/>
          </w:rPr>
          <w:t>' conference a big help</w:t>
        </w:r>
      </w:hyperlink>
      <w:r>
        <w:rPr>
          <w:rFonts w:ascii="Arial" w:hAnsi="Arial" w:cs="Arial"/>
          <w:i/>
          <w:iCs/>
          <w:color w:val="000000"/>
        </w:rPr>
        <w:t>.' </w:t>
      </w:r>
    </w:p>
    <w:p w:rsidR="00D84FF2" w:rsidRDefault="00D84FF2" w:rsidP="00D84FF2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What did you find that was a challenge for these new teachers?  What was useful as they entered (or re-entered) the teaching field?  How could you use their stories as you move forward to your teaching career?</w:t>
      </w:r>
    </w:p>
    <w:p w:rsidR="00D84FF2" w:rsidRDefault="00D84FF2" w:rsidP="00D84FF2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u w:val="single"/>
        </w:rPr>
        <w:t>Also, reflect on the following</w:t>
      </w:r>
      <w:r>
        <w:rPr>
          <w:rFonts w:ascii="Arial" w:hAnsi="Arial" w:cs="Arial"/>
          <w:color w:val="000000"/>
        </w:rPr>
        <w:t>:</w:t>
      </w:r>
    </w:p>
    <w:p w:rsidR="00D84FF2" w:rsidRDefault="00D84FF2" w:rsidP="00D84FF2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What questions do you have about your career path? </w:t>
      </w:r>
    </w:p>
    <w:p w:rsidR="00D84FF2" w:rsidRDefault="00D84FF2" w:rsidP="00D84FF2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Are there certain factors that you're unsure about? </w:t>
      </w:r>
    </w:p>
    <w:p w:rsidR="00D84FF2" w:rsidRDefault="00D84FF2" w:rsidP="00D84FF2">
      <w:pPr>
        <w:pStyle w:val="NormalWeb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made you choose this as a career?</w:t>
      </w:r>
    </w:p>
    <w:p w:rsidR="00D84FF2" w:rsidRDefault="00D84FF2" w:rsidP="00D84FF2">
      <w:pPr>
        <w:pStyle w:val="NormalWeb"/>
        <w:spacing w:before="240" w:beforeAutospacing="0" w:after="240" w:afterAutospacing="0"/>
      </w:pPr>
    </w:p>
    <w:p w:rsidR="00D84FF2" w:rsidRDefault="00D84FF2" w:rsidP="00D84FF2">
      <w:pPr>
        <w:pStyle w:val="NormalWeb"/>
        <w:spacing w:before="240" w:beforeAutospacing="0" w:after="240" w:afterAutospacing="0"/>
      </w:pPr>
    </w:p>
    <w:p w:rsidR="00D84FF2" w:rsidRDefault="00D84FF2" w:rsidP="00D84FF2">
      <w:pPr>
        <w:pStyle w:val="NormalWeb"/>
        <w:spacing w:before="240" w:beforeAutospacing="0" w:after="240" w:afterAutospacing="0"/>
      </w:pPr>
    </w:p>
    <w:p w:rsidR="00D84FF2" w:rsidRDefault="00D84FF2" w:rsidP="00D84FF2">
      <w:pPr>
        <w:pStyle w:val="NormalWeb"/>
        <w:spacing w:before="240" w:beforeAutospacing="0" w:after="240" w:afterAutospacing="0"/>
      </w:pPr>
    </w:p>
    <w:p w:rsidR="00D84FF2" w:rsidRDefault="00D84FF2" w:rsidP="00D84FF2">
      <w:pPr>
        <w:pStyle w:val="NormalWeb"/>
        <w:spacing w:before="240" w:beforeAutospacing="0" w:after="240" w:afterAutospacing="0"/>
        <w:ind w:left="360" w:hanging="360"/>
      </w:pPr>
      <w:r>
        <w:rPr>
          <w:rFonts w:ascii="Arial" w:hAnsi="Arial" w:cs="Arial"/>
          <w:color w:val="000000"/>
        </w:rPr>
        <w:t xml:space="preserve">2.) After reading the </w:t>
      </w:r>
      <w:r>
        <w:rPr>
          <w:rFonts w:ascii="Arial" w:hAnsi="Arial" w:cs="Arial"/>
          <w:i/>
          <w:iCs/>
          <w:color w:val="000000"/>
        </w:rPr>
        <w:t>Preamble from</w:t>
      </w:r>
      <w:r>
        <w:rPr>
          <w:rFonts w:ascii="Arial" w:hAnsi="Arial" w:cs="Arial"/>
          <w:color w:val="000000"/>
        </w:rPr>
        <w:t xml:space="preserve"> NAEYC's Code of Ethics, answer the following</w:t>
      </w:r>
      <w:r>
        <w:rPr>
          <w:rFonts w:ascii="Arial" w:hAnsi="Arial" w:cs="Arial"/>
          <w:i/>
          <w:iCs/>
          <w:color w:val="000000"/>
        </w:rPr>
        <w:t>:</w:t>
      </w:r>
    </w:p>
    <w:p w:rsidR="00D84FF2" w:rsidRDefault="00D84FF2" w:rsidP="00D84FF2">
      <w:pPr>
        <w:pStyle w:val="NormalWeb"/>
        <w:numPr>
          <w:ilvl w:val="0"/>
          <w:numId w:val="2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does the Code of Ethics offer educators?</w:t>
      </w:r>
    </w:p>
    <w:p w:rsidR="00D84FF2" w:rsidRDefault="00D84FF2" w:rsidP="00D84FF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Preamble lists seven Core Values.  Which two would you prioritize as most important?  Why?</w:t>
      </w:r>
    </w:p>
    <w:p w:rsidR="00D84FF2" w:rsidRDefault="00D84FF2" w:rsidP="00D84FF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What is the difference between </w:t>
      </w:r>
      <w:r>
        <w:rPr>
          <w:rFonts w:ascii="Arial" w:hAnsi="Arial" w:cs="Arial"/>
          <w:b/>
          <w:bCs/>
          <w:i/>
          <w:iCs/>
          <w:color w:val="000000"/>
        </w:rPr>
        <w:t>ideals</w:t>
      </w:r>
      <w:r>
        <w:rPr>
          <w:rFonts w:ascii="Arial" w:hAnsi="Arial" w:cs="Arial"/>
          <w:color w:val="000000"/>
        </w:rPr>
        <w:t xml:space="preserve"> and </w:t>
      </w:r>
      <w:r>
        <w:rPr>
          <w:rFonts w:ascii="Arial" w:hAnsi="Arial" w:cs="Arial"/>
          <w:b/>
          <w:bCs/>
          <w:i/>
          <w:iCs/>
          <w:color w:val="000000"/>
        </w:rPr>
        <w:t>principles</w:t>
      </w:r>
      <w:r>
        <w:rPr>
          <w:rFonts w:ascii="Arial" w:hAnsi="Arial" w:cs="Arial"/>
          <w:color w:val="000000"/>
        </w:rPr>
        <w:t>?</w:t>
      </w:r>
    </w:p>
    <w:p w:rsidR="00D84FF2" w:rsidRDefault="00D84FF2" w:rsidP="00D84FF2">
      <w:pPr>
        <w:pStyle w:val="NormalWeb"/>
        <w:numPr>
          <w:ilvl w:val="0"/>
          <w:numId w:val="2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Why would an educator consult the Code of Ethics?</w:t>
      </w:r>
    </w:p>
    <w:p w:rsidR="00E144EF" w:rsidRDefault="00E144EF"/>
    <w:sectPr w:rsidR="00E14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373AD"/>
    <w:multiLevelType w:val="multilevel"/>
    <w:tmpl w:val="2688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24020"/>
    <w:multiLevelType w:val="multilevel"/>
    <w:tmpl w:val="766E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F2"/>
    <w:rsid w:val="00B74687"/>
    <w:rsid w:val="00D84FF2"/>
    <w:rsid w:val="00E1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54582-9755-4812-9415-CC543B22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46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6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achers.ab.ca/News%20Room/ata%20news/Volume%2035/Number%205/In%20the%20News/Pages/New%20teachers%20find%20Beginning%20Teachers%20Conference%20a%20big%20hel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2</cp:revision>
  <dcterms:created xsi:type="dcterms:W3CDTF">2021-07-13T14:47:00Z</dcterms:created>
  <dcterms:modified xsi:type="dcterms:W3CDTF">2021-08-03T14:34:00Z</dcterms:modified>
</cp:coreProperties>
</file>