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EE50B" w14:textId="47D5646C" w:rsidR="00E3613F" w:rsidRPr="00E3613F" w:rsidRDefault="00E3613F" w:rsidP="00E3613F">
      <w:pPr>
        <w:pStyle w:val="ListParagraph"/>
        <w:numPr>
          <w:ilvl w:val="0"/>
          <w:numId w:val="6"/>
        </w:numPr>
        <w:rPr>
          <w:rFonts w:ascii="Times New Roman" w:eastAsia="Times New Roman" w:hAnsi="Times New Roman" w:cs="Times New Roman"/>
        </w:rPr>
      </w:pPr>
      <w:r w:rsidRPr="00E3613F">
        <w:rPr>
          <w:rFonts w:ascii="Times New Roman" w:eastAsia="Times New Roman" w:hAnsi="Times New Roman" w:cs="Times New Roman"/>
        </w:rPr>
        <w:t>Professionalism in the Workplace</w:t>
      </w:r>
    </w:p>
    <w:p w14:paraId="04A59FAE" w14:textId="77777777" w:rsidR="00E3613F" w:rsidRPr="00E3613F" w:rsidRDefault="00E3613F" w:rsidP="00E3613F">
      <w:pPr>
        <w:rPr>
          <w:rFonts w:ascii="Times New Roman" w:eastAsia="Times New Roman" w:hAnsi="Times New Roman" w:cs="Times New Roman"/>
        </w:rPr>
      </w:pPr>
    </w:p>
    <w:p w14:paraId="60EB9107" w14:textId="50677805" w:rsidR="00E3613F" w:rsidRPr="00E3613F" w:rsidRDefault="00E3613F" w:rsidP="00E3613F">
      <w:pPr>
        <w:rPr>
          <w:rFonts w:ascii="Times New Roman" w:eastAsia="Times New Roman" w:hAnsi="Times New Roman" w:cs="Times New Roman"/>
        </w:rPr>
      </w:pPr>
      <w:r w:rsidRPr="00E3613F">
        <w:rPr>
          <w:rFonts w:ascii="Times New Roman" w:eastAsia="Times New Roman" w:hAnsi="Times New Roman" w:cs="Times New Roman"/>
        </w:rPr>
        <w:t>After reading, </w:t>
      </w:r>
      <w:hyperlink r:id="rId5" w:history="1">
        <w:r w:rsidRPr="00E3613F">
          <w:rPr>
            <w:rStyle w:val="Hyperlink"/>
            <w:rFonts w:ascii="Times New Roman" w:eastAsia="Times New Roman" w:hAnsi="Times New Roman" w:cs="Times New Roman"/>
            <w:i/>
            <w:iCs/>
          </w:rPr>
          <w:t>Only You Can Prevent Forest Fires</w:t>
        </w:r>
      </w:hyperlink>
      <w:r w:rsidRPr="00E3613F">
        <w:rPr>
          <w:rFonts w:ascii="Times New Roman" w:eastAsia="Times New Roman" w:hAnsi="Times New Roman" w:cs="Times New Roman"/>
          <w:i/>
          <w:iCs/>
        </w:rPr>
        <w:t xml:space="preserve">, </w:t>
      </w:r>
      <w:r w:rsidRPr="00E3613F">
        <w:rPr>
          <w:rFonts w:ascii="Times New Roman" w:eastAsia="Times New Roman" w:hAnsi="Times New Roman" w:cs="Times New Roman"/>
        </w:rPr>
        <w:t>which 'smoldering' situations stand out to you?  Have you even encountered them yourself, or were a witness to a coworker struggling with one of these issues?</w:t>
      </w:r>
    </w:p>
    <w:p w14:paraId="4827A9EF" w14:textId="77777777" w:rsidR="00E3613F" w:rsidRPr="00E3613F" w:rsidRDefault="00E3613F" w:rsidP="00E3613F">
      <w:pPr>
        <w:rPr>
          <w:rFonts w:ascii="Times New Roman" w:eastAsia="Times New Roman" w:hAnsi="Times New Roman" w:cs="Times New Roman"/>
        </w:rPr>
      </w:pPr>
    </w:p>
    <w:p w14:paraId="34AF2159" w14:textId="196CFF20" w:rsidR="00E3613F" w:rsidRDefault="00E3613F" w:rsidP="00E3613F">
      <w:pPr>
        <w:rPr>
          <w:rFonts w:ascii="Times New Roman" w:eastAsia="Times New Roman" w:hAnsi="Times New Roman" w:cs="Times New Roman"/>
        </w:rPr>
      </w:pPr>
      <w:r w:rsidRPr="00E3613F">
        <w:rPr>
          <w:rFonts w:ascii="Times New Roman" w:eastAsia="Times New Roman" w:hAnsi="Times New Roman" w:cs="Times New Roman"/>
        </w:rPr>
        <w:t>Assignment:</w:t>
      </w:r>
    </w:p>
    <w:p w14:paraId="05842BFF" w14:textId="77777777" w:rsidR="00E3613F" w:rsidRPr="00E3613F" w:rsidRDefault="00E3613F" w:rsidP="00E3613F">
      <w:pPr>
        <w:rPr>
          <w:rFonts w:ascii="Times New Roman" w:eastAsia="Times New Roman" w:hAnsi="Times New Roman" w:cs="Times New Roman"/>
        </w:rPr>
      </w:pPr>
    </w:p>
    <w:p w14:paraId="3D9F1FE9" w14:textId="77777777" w:rsidR="00E3613F" w:rsidRPr="00E3613F" w:rsidRDefault="00E3613F" w:rsidP="00E3613F">
      <w:pPr>
        <w:rPr>
          <w:rFonts w:ascii="Times New Roman" w:eastAsia="Times New Roman" w:hAnsi="Times New Roman" w:cs="Times New Roman"/>
        </w:rPr>
      </w:pPr>
      <w:r w:rsidRPr="00E3613F">
        <w:rPr>
          <w:rFonts w:ascii="Times New Roman" w:eastAsia="Times New Roman" w:hAnsi="Times New Roman" w:cs="Times New Roman"/>
        </w:rPr>
        <w:t>Of all the counterproductive issues discussed in the article, choose five (5) that you believe are most common. Describe the effects it can have on being seen as a "professional", and then discuss how you would avoid the situation, or what strategies you would use to negate out of it.</w:t>
      </w:r>
    </w:p>
    <w:p w14:paraId="1C97F98D" w14:textId="77777777" w:rsidR="00E3613F" w:rsidRPr="00E3613F" w:rsidRDefault="00E3613F" w:rsidP="00E3613F">
      <w:pPr>
        <w:rPr>
          <w:rFonts w:ascii="Times New Roman" w:eastAsia="Times New Roman" w:hAnsi="Times New Roman" w:cs="Times New Roman"/>
        </w:rPr>
      </w:pPr>
    </w:p>
    <w:p w14:paraId="0D4D49C7" w14:textId="77777777" w:rsidR="00E3613F" w:rsidRPr="00E3613F" w:rsidRDefault="00E3613F" w:rsidP="00E3613F">
      <w:pPr>
        <w:rPr>
          <w:rFonts w:ascii="Times New Roman" w:eastAsia="Times New Roman" w:hAnsi="Times New Roman" w:cs="Times New Roman"/>
        </w:rPr>
      </w:pPr>
      <w:r w:rsidRPr="00E3613F">
        <w:rPr>
          <w:rFonts w:ascii="Times New Roman" w:eastAsia="Times New Roman" w:hAnsi="Times New Roman" w:cs="Times New Roman"/>
        </w:rPr>
        <w:t>Each issue description and solution should be at least a paragraph in length (5-7 sentences).  Points will be deducted for grammatical and/or spelling errors.</w:t>
      </w:r>
    </w:p>
    <w:p w14:paraId="69140991" w14:textId="2C743A59" w:rsidR="00E3613F" w:rsidRDefault="00E3613F" w:rsidP="00E3613F">
      <w:pPr>
        <w:rPr>
          <w:rFonts w:ascii="Times New Roman" w:eastAsia="Times New Roman" w:hAnsi="Times New Roman" w:cs="Times New Roman"/>
          <w:i/>
          <w:iCs/>
        </w:rPr>
      </w:pPr>
      <w:proofErr w:type="spellStart"/>
      <w:r w:rsidRPr="00E3613F">
        <w:rPr>
          <w:rFonts w:ascii="Times New Roman" w:eastAsia="Times New Roman" w:hAnsi="Times New Roman" w:cs="Times New Roman"/>
          <w:i/>
          <w:iCs/>
        </w:rPr>
        <w:t>Shanken</w:t>
      </w:r>
      <w:proofErr w:type="spellEnd"/>
      <w:r w:rsidRPr="00E3613F">
        <w:rPr>
          <w:rFonts w:ascii="Times New Roman" w:eastAsia="Times New Roman" w:hAnsi="Times New Roman" w:cs="Times New Roman"/>
          <w:i/>
          <w:iCs/>
        </w:rPr>
        <w:t xml:space="preserve">, H. (2009). Only you can prevent forest fires: Professionalism in the workplace. College and University, 84(3), 63-66. Retrieved from </w:t>
      </w:r>
      <w:hyperlink r:id="rId6" w:history="1">
        <w:r w:rsidRPr="00E3613F">
          <w:rPr>
            <w:rFonts w:ascii="Times New Roman" w:eastAsia="Times New Roman" w:hAnsi="Times New Roman" w:cs="Times New Roman"/>
            <w:i/>
            <w:iCs/>
            <w:color w:val="0000FF"/>
            <w:u w:val="single"/>
          </w:rPr>
          <w:t>https://login.proxy033.nclive.org/login?url=https://www.proquest.com/scholarly-journals/only-you-can-prevent-forest-fires-professionalism/docview/225611977/se-2?accountid=9994</w:t>
        </w:r>
      </w:hyperlink>
      <w:r w:rsidRPr="00E3613F">
        <w:rPr>
          <w:rFonts w:ascii="Times New Roman" w:eastAsia="Times New Roman" w:hAnsi="Times New Roman" w:cs="Times New Roman"/>
          <w:i/>
          <w:iCs/>
        </w:rPr>
        <w:t xml:space="preserve"> </w:t>
      </w:r>
    </w:p>
    <w:p w14:paraId="4749CB68" w14:textId="77777777" w:rsidR="00E3613F" w:rsidRPr="00E3613F" w:rsidRDefault="00E3613F" w:rsidP="00E3613F">
      <w:pPr>
        <w:rPr>
          <w:rFonts w:ascii="Times New Roman" w:eastAsia="Times New Roman" w:hAnsi="Times New Roman" w:cs="Times New Roman"/>
        </w:rPr>
      </w:pPr>
    </w:p>
    <w:p w14:paraId="5C834CCA" w14:textId="070D6A42" w:rsidR="00E3613F" w:rsidRDefault="00E3613F" w:rsidP="00E3613F">
      <w:pPr>
        <w:pStyle w:val="ListParagraph"/>
        <w:numPr>
          <w:ilvl w:val="0"/>
          <w:numId w:val="5"/>
        </w:numPr>
        <w:rPr>
          <w:rFonts w:ascii="Times New Roman" w:eastAsia="Times New Roman" w:hAnsi="Times New Roman" w:cs="Times New Roman"/>
        </w:rPr>
      </w:pPr>
      <w:r w:rsidRPr="00E3613F">
        <w:rPr>
          <w:rFonts w:ascii="Times New Roman" w:eastAsia="Times New Roman" w:hAnsi="Times New Roman" w:cs="Times New Roman"/>
        </w:rPr>
        <w:t>Resume Writing</w:t>
      </w:r>
    </w:p>
    <w:p w14:paraId="28B21C27" w14:textId="77777777" w:rsidR="00E3613F" w:rsidRPr="00E3613F" w:rsidRDefault="00E3613F" w:rsidP="00E3613F">
      <w:pPr>
        <w:ind w:left="360"/>
        <w:rPr>
          <w:rFonts w:ascii="Times New Roman" w:eastAsia="Times New Roman" w:hAnsi="Times New Roman" w:cs="Times New Roman"/>
        </w:rPr>
      </w:pPr>
    </w:p>
    <w:p w14:paraId="3425D1ED" w14:textId="09E81105" w:rsidR="00E3613F" w:rsidRPr="00E3613F" w:rsidRDefault="00E3613F" w:rsidP="00E3613F">
      <w:pPr>
        <w:rPr>
          <w:rFonts w:ascii="Times New Roman" w:eastAsia="Times New Roman" w:hAnsi="Times New Roman" w:cs="Times New Roman"/>
        </w:rPr>
      </w:pPr>
      <w:r w:rsidRPr="00E3613F">
        <w:rPr>
          <w:rFonts w:ascii="Times New Roman" w:eastAsia="Times New Roman" w:hAnsi="Times New Roman" w:cs="Times New Roman"/>
        </w:rPr>
        <w:t xml:space="preserve">Resume writing sounds basic, but how can we make sure our resume stands out from the crowd?  How can we make sure we are getting noticed by those who are looking to hire?  Making sure our resume is more than a list of our 'credentials' is imperative.  Employers want to know what </w:t>
      </w:r>
      <w:r w:rsidRPr="00E3613F">
        <w:rPr>
          <w:rFonts w:ascii="Times New Roman" w:eastAsia="Times New Roman" w:hAnsi="Times New Roman" w:cs="Times New Roman"/>
          <w:i/>
          <w:iCs/>
        </w:rPr>
        <w:t>skills</w:t>
      </w:r>
      <w:r w:rsidRPr="00E3613F">
        <w:rPr>
          <w:rFonts w:ascii="Times New Roman" w:eastAsia="Times New Roman" w:hAnsi="Times New Roman" w:cs="Times New Roman"/>
        </w:rPr>
        <w:t xml:space="preserve"> you would be bringing to the position.</w:t>
      </w:r>
    </w:p>
    <w:p w14:paraId="29F34432" w14:textId="77777777" w:rsidR="00E3613F" w:rsidRPr="00E3613F" w:rsidRDefault="00E3613F" w:rsidP="00E3613F">
      <w:pPr>
        <w:rPr>
          <w:rFonts w:ascii="Times New Roman" w:eastAsia="Times New Roman" w:hAnsi="Times New Roman" w:cs="Times New Roman"/>
        </w:rPr>
      </w:pPr>
    </w:p>
    <w:p w14:paraId="748BF67F" w14:textId="77777777" w:rsidR="00E3613F" w:rsidRPr="00E3613F" w:rsidRDefault="00E3613F" w:rsidP="00E3613F">
      <w:pPr>
        <w:rPr>
          <w:rFonts w:ascii="Times New Roman" w:eastAsia="Times New Roman" w:hAnsi="Times New Roman" w:cs="Times New Roman"/>
        </w:rPr>
      </w:pPr>
      <w:r w:rsidRPr="00E3613F">
        <w:rPr>
          <w:rFonts w:ascii="Times New Roman" w:eastAsia="Times New Roman" w:hAnsi="Times New Roman" w:cs="Times New Roman"/>
        </w:rPr>
        <w:t>Watch the TEDx video on resume writing, and then create your own resume.  You can use any layout that appeals to you - but be sure that not only your education stands out, but your skills as well!</w:t>
      </w:r>
    </w:p>
    <w:p w14:paraId="387C5927" w14:textId="77777777" w:rsidR="00E3613F" w:rsidRPr="00E3613F" w:rsidRDefault="00E3613F" w:rsidP="00E3613F">
      <w:pPr>
        <w:rPr>
          <w:rFonts w:ascii="Times New Roman" w:eastAsia="Times New Roman" w:hAnsi="Times New Roman" w:cs="Times New Roman"/>
        </w:rPr>
      </w:pPr>
    </w:p>
    <w:p w14:paraId="1575001E" w14:textId="44281E07" w:rsidR="00E3613F" w:rsidRDefault="00E3613F" w:rsidP="00E3613F">
      <w:pPr>
        <w:rPr>
          <w:rFonts w:ascii="Times New Roman" w:eastAsia="Times New Roman" w:hAnsi="Times New Roman" w:cs="Times New Roman"/>
        </w:rPr>
      </w:pPr>
      <w:r w:rsidRPr="00E3613F">
        <w:rPr>
          <w:rFonts w:ascii="Times New Roman" w:eastAsia="Times New Roman" w:hAnsi="Times New Roman" w:cs="Times New Roman"/>
        </w:rPr>
        <w:t>(*Feel free to extend the truth - add education/work that you plan to participate in the future. This assignment is more about learning to showcase skills, rather than attach a grade to your current education/job skill level.)</w:t>
      </w:r>
    </w:p>
    <w:p w14:paraId="5214CA22" w14:textId="77777777" w:rsidR="00E3613F" w:rsidRPr="00E3613F" w:rsidRDefault="00E3613F" w:rsidP="00E3613F">
      <w:pPr>
        <w:rPr>
          <w:rFonts w:ascii="Times New Roman" w:eastAsia="Times New Roman" w:hAnsi="Times New Roman" w:cs="Times New Roman"/>
        </w:rPr>
      </w:pPr>
    </w:p>
    <w:p w14:paraId="4492354C" w14:textId="5A16636F" w:rsidR="00E3613F" w:rsidRDefault="00E3613F" w:rsidP="00E3613F">
      <w:pPr>
        <w:rPr>
          <w:rFonts w:ascii="Times New Roman" w:eastAsia="Times New Roman" w:hAnsi="Times New Roman" w:cs="Times New Roman"/>
        </w:rPr>
      </w:pPr>
      <w:hyperlink r:id="rId7" w:tgtFrame="_blank" w:tooltip="Skills to master the resume | Jason Green | TEDxTysons" w:history="1">
        <w:r>
          <w:rPr>
            <w:rFonts w:ascii="Times New Roman" w:eastAsia="Times New Roman" w:hAnsi="Times New Roman" w:cs="Times New Roman"/>
            <w:noProof/>
            <w:color w:val="333333"/>
            <w:u w:val="single"/>
            <w:bdr w:val="single" w:sz="6" w:space="0" w:color="BBBBBB" w:frame="1"/>
            <w:shd w:val="clear" w:color="auto" w:fill="000000"/>
          </w:rPr>
          <w:drawing>
            <wp:inline distT="0" distB="0" distL="0" distR="0" wp14:anchorId="27F172A4" wp14:editId="32D96951">
              <wp:extent cx="2194560" cy="1463040"/>
              <wp:effectExtent l="0" t="0" r="0" b="3810"/>
              <wp:docPr id="3" name="Vide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25&quot; height=&quot;344&quot; src=&quot;https://www.youtube.com/embed/_gcY_NlS79s&quot; title=&quot;YouTube video player&quot; frameborder=&quot;0&quot; allow=&quot;accelerometer; autoplay; clipboard-write; encrypted-media; gyroscope; picture-in-picture&quot; allowfullscreen&gt;&lt;/iframe&gt;" h="344" w="425"/>
                          </a:ext>
                        </a:extLst>
                      </a:blip>
                      <a:stretch>
                        <a:fillRect/>
                      </a:stretch>
                    </pic:blipFill>
                    <pic:spPr>
                      <a:xfrm>
                        <a:off x="0" y="0"/>
                        <a:ext cx="2194560" cy="1463040"/>
                      </a:xfrm>
                      <a:prstGeom prst="rect">
                        <a:avLst/>
                      </a:prstGeom>
                    </pic:spPr>
                  </pic:pic>
                </a:graphicData>
              </a:graphic>
            </wp:inline>
          </w:drawing>
        </w:r>
        <w:r w:rsidRPr="00E3613F">
          <w:rPr>
            <w:rFonts w:ascii="Times New Roman" w:eastAsia="Times New Roman" w:hAnsi="Times New Roman" w:cs="Times New Roman"/>
            <w:color w:val="333333"/>
            <w:u w:val="single"/>
            <w:bdr w:val="single" w:sz="6" w:space="0" w:color="BBBBBB" w:frame="1"/>
            <w:shd w:val="clear" w:color="auto" w:fill="000000"/>
          </w:rPr>
          <w:t xml:space="preserve">Watch Video </w:t>
        </w:r>
      </w:hyperlink>
    </w:p>
    <w:p w14:paraId="39170BAF" w14:textId="77777777" w:rsidR="00E3613F" w:rsidRPr="00E3613F" w:rsidRDefault="00E3613F" w:rsidP="00E3613F">
      <w:pPr>
        <w:rPr>
          <w:rFonts w:ascii="Times New Roman" w:eastAsia="Times New Roman" w:hAnsi="Times New Roman" w:cs="Times New Roman"/>
        </w:rPr>
      </w:pPr>
    </w:p>
    <w:p w14:paraId="38137981" w14:textId="77777777" w:rsidR="00E3613F" w:rsidRPr="00E3613F" w:rsidRDefault="00E3613F" w:rsidP="00E3613F">
      <w:pPr>
        <w:rPr>
          <w:rFonts w:ascii="Times New Roman" w:eastAsia="Times New Roman" w:hAnsi="Times New Roman" w:cs="Times New Roman"/>
          <w:b/>
          <w:bCs/>
          <w:sz w:val="23"/>
          <w:szCs w:val="23"/>
        </w:rPr>
      </w:pPr>
      <w:r w:rsidRPr="00E3613F">
        <w:rPr>
          <w:rFonts w:ascii="Times New Roman" w:eastAsia="Times New Roman" w:hAnsi="Times New Roman" w:cs="Times New Roman"/>
          <w:b/>
          <w:bCs/>
          <w:sz w:val="23"/>
          <w:szCs w:val="23"/>
        </w:rPr>
        <w:t xml:space="preserve">Skills to master the resume | Jason Green | </w:t>
      </w:r>
      <w:proofErr w:type="spellStart"/>
      <w:r w:rsidRPr="00E3613F">
        <w:rPr>
          <w:rFonts w:ascii="Times New Roman" w:eastAsia="Times New Roman" w:hAnsi="Times New Roman" w:cs="Times New Roman"/>
          <w:b/>
          <w:bCs/>
          <w:sz w:val="23"/>
          <w:szCs w:val="23"/>
        </w:rPr>
        <w:t>TEDxTysons</w:t>
      </w:r>
      <w:proofErr w:type="spellEnd"/>
      <w:r w:rsidRPr="00E3613F">
        <w:rPr>
          <w:rFonts w:ascii="Times New Roman" w:eastAsia="Times New Roman" w:hAnsi="Times New Roman" w:cs="Times New Roman"/>
          <w:b/>
          <w:bCs/>
          <w:sz w:val="23"/>
          <w:szCs w:val="23"/>
        </w:rPr>
        <w:t xml:space="preserve"> </w:t>
      </w:r>
    </w:p>
    <w:p w14:paraId="152E6BE3" w14:textId="6D658F21" w:rsidR="00353C04" w:rsidRPr="00E3613F" w:rsidRDefault="00E3613F">
      <w:pPr>
        <w:rPr>
          <w:rFonts w:ascii="Times New Roman" w:eastAsia="Times New Roman" w:hAnsi="Times New Roman" w:cs="Times New Roman"/>
          <w:sz w:val="17"/>
          <w:szCs w:val="17"/>
        </w:rPr>
      </w:pPr>
      <w:r w:rsidRPr="00E3613F">
        <w:rPr>
          <w:rFonts w:ascii="Times New Roman" w:eastAsia="Times New Roman" w:hAnsi="Times New Roman" w:cs="Times New Roman"/>
          <w:b/>
          <w:bCs/>
          <w:sz w:val="17"/>
          <w:szCs w:val="17"/>
        </w:rPr>
        <w:t>Duration:</w:t>
      </w:r>
      <w:r w:rsidRPr="00E3613F">
        <w:rPr>
          <w:rFonts w:ascii="Times New Roman" w:eastAsia="Times New Roman" w:hAnsi="Times New Roman" w:cs="Times New Roman"/>
          <w:sz w:val="17"/>
          <w:szCs w:val="17"/>
        </w:rPr>
        <w:t xml:space="preserve"> 12:34 </w:t>
      </w:r>
      <w:r w:rsidRPr="00E3613F">
        <w:rPr>
          <w:rFonts w:ascii="Times New Roman" w:eastAsia="Times New Roman" w:hAnsi="Times New Roman" w:cs="Times New Roman"/>
          <w:sz w:val="17"/>
          <w:szCs w:val="17"/>
        </w:rPr>
        <w:br/>
      </w:r>
      <w:r w:rsidRPr="00E3613F">
        <w:rPr>
          <w:rFonts w:ascii="Times New Roman" w:eastAsia="Times New Roman" w:hAnsi="Times New Roman" w:cs="Times New Roman"/>
          <w:b/>
          <w:bCs/>
          <w:sz w:val="17"/>
          <w:szCs w:val="17"/>
        </w:rPr>
        <w:t>User:</w:t>
      </w:r>
      <w:r w:rsidRPr="00E3613F">
        <w:rPr>
          <w:rFonts w:ascii="Times New Roman" w:eastAsia="Times New Roman" w:hAnsi="Times New Roman" w:cs="Times New Roman"/>
          <w:sz w:val="17"/>
          <w:szCs w:val="17"/>
        </w:rPr>
        <w:t xml:space="preserve"> n/a - </w:t>
      </w:r>
      <w:r w:rsidRPr="00E3613F">
        <w:rPr>
          <w:rFonts w:ascii="Times New Roman" w:eastAsia="Times New Roman" w:hAnsi="Times New Roman" w:cs="Times New Roman"/>
          <w:b/>
          <w:bCs/>
          <w:sz w:val="17"/>
          <w:szCs w:val="17"/>
        </w:rPr>
        <w:t>Added:</w:t>
      </w:r>
      <w:r w:rsidRPr="00E3613F">
        <w:rPr>
          <w:rFonts w:ascii="Times New Roman" w:eastAsia="Times New Roman" w:hAnsi="Times New Roman" w:cs="Times New Roman"/>
          <w:sz w:val="17"/>
          <w:szCs w:val="17"/>
        </w:rPr>
        <w:t xml:space="preserve"> 12/5/16 </w:t>
      </w:r>
      <w:bookmarkStart w:id="0" w:name="_GoBack"/>
      <w:bookmarkEnd w:id="0"/>
    </w:p>
    <w:sectPr w:rsidR="00353C04" w:rsidRPr="00E3613F" w:rsidSect="006D4DC0">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41A97"/>
    <w:multiLevelType w:val="hybridMultilevel"/>
    <w:tmpl w:val="26CE1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9D25E5"/>
    <w:multiLevelType w:val="multilevel"/>
    <w:tmpl w:val="EB909F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8E3EA4"/>
    <w:multiLevelType w:val="multilevel"/>
    <w:tmpl w:val="CD445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7951FD"/>
    <w:multiLevelType w:val="hybridMultilevel"/>
    <w:tmpl w:val="427E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A4573E"/>
    <w:multiLevelType w:val="multilevel"/>
    <w:tmpl w:val="3A600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6D15C1"/>
    <w:multiLevelType w:val="multilevel"/>
    <w:tmpl w:val="9CAE25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lvlOverride w:ilvl="0">
      <w:lvl w:ilvl="0">
        <w:numFmt w:val="decimal"/>
        <w:lvlText w:val="%1."/>
        <w:lvlJc w:val="left"/>
      </w:lvl>
    </w:lvlOverride>
  </w:num>
  <w:num w:numId="3">
    <w:abstractNumId w:val="5"/>
    <w:lvlOverride w:ilvl="0">
      <w:lvl w:ilvl="0">
        <w:numFmt w:val="decimal"/>
        <w:lvlText w:val="%1."/>
        <w:lvlJc w:val="left"/>
      </w:lvl>
    </w:lvlOverride>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C0"/>
    <w:rsid w:val="00216F02"/>
    <w:rsid w:val="00226725"/>
    <w:rsid w:val="002D0ED9"/>
    <w:rsid w:val="006D4DC0"/>
    <w:rsid w:val="0077599C"/>
    <w:rsid w:val="00971083"/>
    <w:rsid w:val="00AD3CBA"/>
    <w:rsid w:val="00B53BCB"/>
    <w:rsid w:val="00DB0E2C"/>
    <w:rsid w:val="00E3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E0FFF"/>
  <w15:chartTrackingRefBased/>
  <w15:docId w15:val="{C64B3FCB-72B2-FD45-A6BD-29A45B4C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D4DC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4DC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6D4DC0"/>
    <w:rPr>
      <w:color w:val="0000FF"/>
      <w:u w:val="single"/>
    </w:rPr>
  </w:style>
  <w:style w:type="paragraph" w:styleId="NormalWeb">
    <w:name w:val="Normal (Web)"/>
    <w:basedOn w:val="Normal"/>
    <w:uiPriority w:val="99"/>
    <w:semiHidden/>
    <w:unhideWhenUsed/>
    <w:rsid w:val="006D4DC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3613F"/>
    <w:pPr>
      <w:ind w:left="720"/>
      <w:contextualSpacing/>
    </w:pPr>
  </w:style>
  <w:style w:type="character" w:styleId="UnresolvedMention">
    <w:name w:val="Unresolved Mention"/>
    <w:basedOn w:val="DefaultParagraphFont"/>
    <w:uiPriority w:val="99"/>
    <w:semiHidden/>
    <w:unhideWhenUsed/>
    <w:rsid w:val="00E36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529812">
      <w:bodyDiv w:val="1"/>
      <w:marLeft w:val="0"/>
      <w:marRight w:val="0"/>
      <w:marTop w:val="0"/>
      <w:marBottom w:val="0"/>
      <w:divBdr>
        <w:top w:val="none" w:sz="0" w:space="0" w:color="auto"/>
        <w:left w:val="none" w:sz="0" w:space="0" w:color="auto"/>
        <w:bottom w:val="none" w:sz="0" w:space="0" w:color="auto"/>
        <w:right w:val="none" w:sz="0" w:space="0" w:color="auto"/>
      </w:divBdr>
    </w:div>
    <w:div w:id="624194751">
      <w:bodyDiv w:val="1"/>
      <w:marLeft w:val="0"/>
      <w:marRight w:val="0"/>
      <w:marTop w:val="0"/>
      <w:marBottom w:val="0"/>
      <w:divBdr>
        <w:top w:val="none" w:sz="0" w:space="0" w:color="auto"/>
        <w:left w:val="none" w:sz="0" w:space="0" w:color="auto"/>
        <w:bottom w:val="none" w:sz="0" w:space="0" w:color="auto"/>
        <w:right w:val="none" w:sz="0" w:space="0" w:color="auto"/>
      </w:divBdr>
      <w:divsChild>
        <w:div w:id="1951935512">
          <w:marLeft w:val="0"/>
          <w:marRight w:val="0"/>
          <w:marTop w:val="0"/>
          <w:marBottom w:val="0"/>
          <w:divBdr>
            <w:top w:val="none" w:sz="0" w:space="0" w:color="auto"/>
            <w:left w:val="none" w:sz="0" w:space="0" w:color="auto"/>
            <w:bottom w:val="none" w:sz="0" w:space="0" w:color="auto"/>
            <w:right w:val="none" w:sz="0" w:space="0" w:color="auto"/>
          </w:divBdr>
          <w:divsChild>
            <w:div w:id="2017269918">
              <w:marLeft w:val="0"/>
              <w:marRight w:val="0"/>
              <w:marTop w:val="0"/>
              <w:marBottom w:val="0"/>
              <w:divBdr>
                <w:top w:val="none" w:sz="0" w:space="0" w:color="auto"/>
                <w:left w:val="none" w:sz="0" w:space="0" w:color="auto"/>
                <w:bottom w:val="none" w:sz="0" w:space="0" w:color="auto"/>
                <w:right w:val="none" w:sz="0" w:space="0" w:color="auto"/>
              </w:divBdr>
              <w:divsChild>
                <w:div w:id="901789772">
                  <w:marLeft w:val="0"/>
                  <w:marRight w:val="0"/>
                  <w:marTop w:val="0"/>
                  <w:marBottom w:val="0"/>
                  <w:divBdr>
                    <w:top w:val="none" w:sz="0" w:space="0" w:color="auto"/>
                    <w:left w:val="none" w:sz="0" w:space="0" w:color="auto"/>
                    <w:bottom w:val="none" w:sz="0" w:space="0" w:color="auto"/>
                    <w:right w:val="none" w:sz="0" w:space="0" w:color="auto"/>
                  </w:divBdr>
                </w:div>
                <w:div w:id="1440494323">
                  <w:marLeft w:val="0"/>
                  <w:marRight w:val="0"/>
                  <w:marTop w:val="0"/>
                  <w:marBottom w:val="0"/>
                  <w:divBdr>
                    <w:top w:val="none" w:sz="0" w:space="0" w:color="auto"/>
                    <w:left w:val="none" w:sz="0" w:space="0" w:color="auto"/>
                    <w:bottom w:val="none" w:sz="0" w:space="0" w:color="auto"/>
                    <w:right w:val="none" w:sz="0" w:space="0" w:color="auto"/>
                  </w:divBdr>
                </w:div>
                <w:div w:id="944338264">
                  <w:marLeft w:val="0"/>
                  <w:marRight w:val="0"/>
                  <w:marTop w:val="0"/>
                  <w:marBottom w:val="0"/>
                  <w:divBdr>
                    <w:top w:val="none" w:sz="0" w:space="0" w:color="auto"/>
                    <w:left w:val="none" w:sz="0" w:space="0" w:color="auto"/>
                    <w:bottom w:val="none" w:sz="0" w:space="0" w:color="auto"/>
                    <w:right w:val="none" w:sz="0" w:space="0" w:color="auto"/>
                  </w:divBdr>
                </w:div>
                <w:div w:id="1584872654">
                  <w:marLeft w:val="0"/>
                  <w:marRight w:val="0"/>
                  <w:marTop w:val="0"/>
                  <w:marBottom w:val="0"/>
                  <w:divBdr>
                    <w:top w:val="none" w:sz="0" w:space="0" w:color="auto"/>
                    <w:left w:val="none" w:sz="0" w:space="0" w:color="auto"/>
                    <w:bottom w:val="none" w:sz="0" w:space="0" w:color="auto"/>
                    <w:right w:val="none" w:sz="0" w:space="0" w:color="auto"/>
                  </w:divBdr>
                </w:div>
                <w:div w:id="1079404637">
                  <w:marLeft w:val="0"/>
                  <w:marRight w:val="0"/>
                  <w:marTop w:val="0"/>
                  <w:marBottom w:val="0"/>
                  <w:divBdr>
                    <w:top w:val="none" w:sz="0" w:space="0" w:color="auto"/>
                    <w:left w:val="none" w:sz="0" w:space="0" w:color="auto"/>
                    <w:bottom w:val="none" w:sz="0" w:space="0" w:color="auto"/>
                    <w:right w:val="none" w:sz="0" w:space="0" w:color="auto"/>
                  </w:divBdr>
                </w:div>
                <w:div w:id="1379670357">
                  <w:marLeft w:val="0"/>
                  <w:marRight w:val="0"/>
                  <w:marTop w:val="0"/>
                  <w:marBottom w:val="0"/>
                  <w:divBdr>
                    <w:top w:val="none" w:sz="0" w:space="0" w:color="auto"/>
                    <w:left w:val="none" w:sz="0" w:space="0" w:color="auto"/>
                    <w:bottom w:val="none" w:sz="0" w:space="0" w:color="auto"/>
                    <w:right w:val="none" w:sz="0" w:space="0" w:color="auto"/>
                  </w:divBdr>
                </w:div>
                <w:div w:id="1402676579">
                  <w:marLeft w:val="0"/>
                  <w:marRight w:val="0"/>
                  <w:marTop w:val="0"/>
                  <w:marBottom w:val="0"/>
                  <w:divBdr>
                    <w:top w:val="none" w:sz="0" w:space="0" w:color="auto"/>
                    <w:left w:val="none" w:sz="0" w:space="0" w:color="auto"/>
                    <w:bottom w:val="none" w:sz="0" w:space="0" w:color="auto"/>
                    <w:right w:val="none" w:sz="0" w:space="0" w:color="auto"/>
                  </w:divBdr>
                </w:div>
                <w:div w:id="1335231618">
                  <w:marLeft w:val="0"/>
                  <w:marRight w:val="0"/>
                  <w:marTop w:val="0"/>
                  <w:marBottom w:val="0"/>
                  <w:divBdr>
                    <w:top w:val="none" w:sz="0" w:space="0" w:color="auto"/>
                    <w:left w:val="none" w:sz="0" w:space="0" w:color="auto"/>
                    <w:bottom w:val="none" w:sz="0" w:space="0" w:color="auto"/>
                    <w:right w:val="none" w:sz="0" w:space="0" w:color="auto"/>
                  </w:divBdr>
                </w:div>
                <w:div w:id="16994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09014">
      <w:bodyDiv w:val="1"/>
      <w:marLeft w:val="0"/>
      <w:marRight w:val="0"/>
      <w:marTop w:val="0"/>
      <w:marBottom w:val="0"/>
      <w:divBdr>
        <w:top w:val="none" w:sz="0" w:space="0" w:color="auto"/>
        <w:left w:val="none" w:sz="0" w:space="0" w:color="auto"/>
        <w:bottom w:val="none" w:sz="0" w:space="0" w:color="auto"/>
        <w:right w:val="none" w:sz="0" w:space="0" w:color="auto"/>
      </w:divBdr>
      <w:divsChild>
        <w:div w:id="463736429">
          <w:marLeft w:val="0"/>
          <w:marRight w:val="0"/>
          <w:marTop w:val="0"/>
          <w:marBottom w:val="0"/>
          <w:divBdr>
            <w:top w:val="none" w:sz="0" w:space="0" w:color="auto"/>
            <w:left w:val="none" w:sz="0" w:space="0" w:color="auto"/>
            <w:bottom w:val="none" w:sz="0" w:space="0" w:color="auto"/>
            <w:right w:val="none" w:sz="0" w:space="0" w:color="auto"/>
          </w:divBdr>
        </w:div>
        <w:div w:id="1940602390">
          <w:marLeft w:val="0"/>
          <w:marRight w:val="0"/>
          <w:marTop w:val="0"/>
          <w:marBottom w:val="0"/>
          <w:divBdr>
            <w:top w:val="none" w:sz="0" w:space="0" w:color="auto"/>
            <w:left w:val="none" w:sz="0" w:space="0" w:color="auto"/>
            <w:bottom w:val="none" w:sz="0" w:space="0" w:color="auto"/>
            <w:right w:val="none" w:sz="0" w:space="0" w:color="auto"/>
          </w:divBdr>
        </w:div>
        <w:div w:id="1526014025">
          <w:marLeft w:val="0"/>
          <w:marRight w:val="0"/>
          <w:marTop w:val="0"/>
          <w:marBottom w:val="0"/>
          <w:divBdr>
            <w:top w:val="none" w:sz="0" w:space="0" w:color="auto"/>
            <w:left w:val="none" w:sz="0" w:space="0" w:color="auto"/>
            <w:bottom w:val="none" w:sz="0" w:space="0" w:color="auto"/>
            <w:right w:val="none" w:sz="0" w:space="0" w:color="auto"/>
          </w:divBdr>
        </w:div>
        <w:div w:id="860357657">
          <w:marLeft w:val="0"/>
          <w:marRight w:val="0"/>
          <w:marTop w:val="0"/>
          <w:marBottom w:val="0"/>
          <w:divBdr>
            <w:top w:val="none" w:sz="0" w:space="0" w:color="auto"/>
            <w:left w:val="none" w:sz="0" w:space="0" w:color="auto"/>
            <w:bottom w:val="none" w:sz="0" w:space="0" w:color="auto"/>
            <w:right w:val="none" w:sz="0" w:space="0" w:color="auto"/>
          </w:divBdr>
        </w:div>
        <w:div w:id="1100564171">
          <w:marLeft w:val="0"/>
          <w:marRight w:val="0"/>
          <w:marTop w:val="0"/>
          <w:marBottom w:val="0"/>
          <w:divBdr>
            <w:top w:val="none" w:sz="0" w:space="0" w:color="auto"/>
            <w:left w:val="none" w:sz="0" w:space="0" w:color="auto"/>
            <w:bottom w:val="none" w:sz="0" w:space="0" w:color="auto"/>
            <w:right w:val="none" w:sz="0" w:space="0" w:color="auto"/>
          </w:divBdr>
        </w:div>
        <w:div w:id="1856459467">
          <w:marLeft w:val="0"/>
          <w:marRight w:val="0"/>
          <w:marTop w:val="0"/>
          <w:marBottom w:val="0"/>
          <w:divBdr>
            <w:top w:val="none" w:sz="0" w:space="0" w:color="auto"/>
            <w:left w:val="none" w:sz="0" w:space="0" w:color="auto"/>
            <w:bottom w:val="none" w:sz="0" w:space="0" w:color="auto"/>
            <w:right w:val="none" w:sz="0" w:space="0" w:color="auto"/>
          </w:divBdr>
        </w:div>
        <w:div w:id="893850216">
          <w:marLeft w:val="0"/>
          <w:marRight w:val="0"/>
          <w:marTop w:val="75"/>
          <w:marBottom w:val="0"/>
          <w:divBdr>
            <w:top w:val="none" w:sz="0" w:space="0" w:color="auto"/>
            <w:left w:val="none" w:sz="0" w:space="0" w:color="auto"/>
            <w:bottom w:val="none" w:sz="0" w:space="0" w:color="auto"/>
            <w:right w:val="none" w:sz="0" w:space="0" w:color="auto"/>
          </w:divBdr>
          <w:divsChild>
            <w:div w:id="1159660196">
              <w:marLeft w:val="2400"/>
              <w:marRight w:val="0"/>
              <w:marTop w:val="0"/>
              <w:marBottom w:val="75"/>
              <w:divBdr>
                <w:top w:val="none" w:sz="0" w:space="0" w:color="auto"/>
                <w:left w:val="none" w:sz="0" w:space="0" w:color="auto"/>
                <w:bottom w:val="none" w:sz="0" w:space="0" w:color="auto"/>
                <w:right w:val="none" w:sz="0" w:space="0" w:color="auto"/>
              </w:divBdr>
            </w:div>
            <w:div w:id="1686858734">
              <w:marLeft w:val="2400"/>
              <w:marRight w:val="0"/>
              <w:marTop w:val="0"/>
              <w:marBottom w:val="75"/>
              <w:divBdr>
                <w:top w:val="none" w:sz="0" w:space="0" w:color="auto"/>
                <w:left w:val="none" w:sz="0" w:space="0" w:color="auto"/>
                <w:bottom w:val="none" w:sz="0" w:space="0" w:color="auto"/>
                <w:right w:val="none" w:sz="0" w:space="0" w:color="auto"/>
              </w:divBdr>
            </w:div>
          </w:divsChild>
        </w:div>
        <w:div w:id="621115528">
          <w:marLeft w:val="0"/>
          <w:marRight w:val="0"/>
          <w:marTop w:val="0"/>
          <w:marBottom w:val="0"/>
          <w:divBdr>
            <w:top w:val="none" w:sz="0" w:space="0" w:color="auto"/>
            <w:left w:val="none" w:sz="0" w:space="0" w:color="auto"/>
            <w:bottom w:val="none" w:sz="0" w:space="0" w:color="auto"/>
            <w:right w:val="none" w:sz="0" w:space="0" w:color="auto"/>
          </w:divBdr>
        </w:div>
      </w:divsChild>
    </w:div>
    <w:div w:id="1004014928">
      <w:bodyDiv w:val="1"/>
      <w:marLeft w:val="0"/>
      <w:marRight w:val="0"/>
      <w:marTop w:val="0"/>
      <w:marBottom w:val="0"/>
      <w:divBdr>
        <w:top w:val="none" w:sz="0" w:space="0" w:color="auto"/>
        <w:left w:val="none" w:sz="0" w:space="0" w:color="auto"/>
        <w:bottom w:val="none" w:sz="0" w:space="0" w:color="auto"/>
        <w:right w:val="none" w:sz="0" w:space="0" w:color="auto"/>
      </w:divBdr>
      <w:divsChild>
        <w:div w:id="1166090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youtube.com/watch?v=_gcY_NlS79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proxy033.nclive.org/login?url=https://www.proquest.com/scholarly-journals/only-you-can-prevent-forest-fires-professionalism/docview/225611977/se-2?accountid=9994" TargetMode="External"/><Relationship Id="rId5" Type="http://schemas.openxmlformats.org/officeDocument/2006/relationships/hyperlink" Target="https://login.proxy033.nclive.org/login?url=https://www.proquest.com/scholarly-journals/only-you-can-prevent-forest-fires-professionalism/docview/225611977/se-2?accountid=999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Corinne Wilkins</dc:creator>
  <cp:keywords/>
  <dc:description/>
  <cp:lastModifiedBy>Ginger Bartholomew</cp:lastModifiedBy>
  <cp:revision>2</cp:revision>
  <dcterms:created xsi:type="dcterms:W3CDTF">2021-07-14T18:56:00Z</dcterms:created>
  <dcterms:modified xsi:type="dcterms:W3CDTF">2021-07-14T18:56:00Z</dcterms:modified>
</cp:coreProperties>
</file>